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FF2" w:rsidRDefault="00A85FF2" w:rsidP="00A85FF2">
      <w:pPr>
        <w:pStyle w:val="Heading1"/>
        <w:rPr>
          <w:rFonts w:eastAsia="Times New Roman" w:cs="Times New Roman"/>
        </w:rPr>
      </w:pPr>
      <w:r>
        <w:rPr>
          <w:rFonts w:eastAsia="Times New Roman" w:cs="Times New Roman"/>
        </w:rPr>
        <w:t>Using the Quiz and Test System</w:t>
      </w:r>
    </w:p>
    <w:p w:rsidR="00A85FF2" w:rsidRDefault="00A85FF2" w:rsidP="00A85FF2">
      <w:pPr>
        <w:pStyle w:val="NormalWeb"/>
      </w:pPr>
      <w:r>
        <w:t xml:space="preserve">You can enter the Quiz and Test System from any Internet browser, </w:t>
      </w:r>
      <w:r>
        <w:rPr>
          <w:rStyle w:val="style2"/>
        </w:rPr>
        <w:t>although only the latest versions of Safari and Firefox are supported for completing graded work.</w:t>
      </w:r>
      <w:r>
        <w:t xml:space="preserve"> The first step is to login with your Virginia Tech PID and Password. Then, until you logout of the Quiz and Test System, you must navigate using ONLY the links on the test pages. </w:t>
      </w:r>
      <w:r>
        <w:rPr>
          <w:rStyle w:val="style2"/>
        </w:rPr>
        <w:t xml:space="preserve">Using any Internet browser tools (e.g., opening new windows and tabs or navigating back and forward) </w:t>
      </w:r>
      <w:r>
        <w:t xml:space="preserve">is likely to cause your quiz or exam to be immediately graded. </w:t>
      </w:r>
      <w:proofErr w:type="gramStart"/>
      <w:r>
        <w:t>This, along with some other things to avoid, are</w:t>
      </w:r>
      <w:proofErr w:type="gramEnd"/>
      <w:r>
        <w:t xml:space="preserve"> summarized at the end of this discussion.</w:t>
      </w:r>
    </w:p>
    <w:p w:rsidR="00A85FF2" w:rsidRDefault="00A85FF2" w:rsidP="00A85FF2">
      <w:pPr>
        <w:pStyle w:val="NormalWeb"/>
      </w:pPr>
      <w:r>
        <w:t>I</w:t>
      </w:r>
      <w:r>
        <w:rPr>
          <w:rStyle w:val="Strong"/>
        </w:rPr>
        <w:t>MPORTANT:</w:t>
      </w:r>
      <w:r>
        <w:t xml:space="preserve"> When you select the answer to a question in a quiz or </w:t>
      </w:r>
      <w:proofErr w:type="gramStart"/>
      <w:r>
        <w:t>exam, that</w:t>
      </w:r>
      <w:proofErr w:type="gramEnd"/>
      <w:r>
        <w:t xml:space="preserve"> </w:t>
      </w:r>
      <w:r>
        <w:rPr>
          <w:rStyle w:val="Strong"/>
        </w:rPr>
        <w:t>answer is recorded only when you click to another question</w:t>
      </w:r>
      <w:r>
        <w:t xml:space="preserve"> (as you will see in the status box on each page). If you go back to change an answer, be sure to click to another question to record your new answer. </w:t>
      </w:r>
    </w:p>
    <w:p w:rsidR="00A85FF2" w:rsidRDefault="00A85FF2" w:rsidP="00A85FF2">
      <w:pPr>
        <w:pStyle w:val="NormalWeb"/>
      </w:pPr>
      <w:r>
        <w:rPr>
          <w:b/>
          <w:bCs/>
          <w:u w:val="single"/>
        </w:rPr>
        <w:t xml:space="preserve">Note: </w:t>
      </w:r>
      <w:r>
        <w:rPr>
          <w:u w:val="single"/>
        </w:rPr>
        <w:t xml:space="preserve">When you are completing your Graded Quizzes and Proctored Exams at the Math Emporium, </w:t>
      </w:r>
      <w:r>
        <w:rPr>
          <w:b/>
          <w:bCs/>
          <w:u w:val="single"/>
        </w:rPr>
        <w:t>you must use the browser</w:t>
      </w:r>
      <w:r>
        <w:rPr>
          <w:u w:val="single"/>
        </w:rPr>
        <w:t xml:space="preserve"> that opens automatically when you login to the computer.</w:t>
      </w:r>
      <w:r>
        <w:t xml:space="preserve"> </w:t>
      </w:r>
    </w:p>
    <w:p w:rsidR="00A85FF2" w:rsidRDefault="00A85FF2" w:rsidP="00A85FF2">
      <w:pPr>
        <w:pStyle w:val="NormalWeb"/>
      </w:pPr>
      <w:r>
        <w:t xml:space="preserve">It is recommended that you </w:t>
      </w:r>
      <w:r>
        <w:rPr>
          <w:rStyle w:val="Strong"/>
        </w:rPr>
        <w:t>QUIT</w:t>
      </w:r>
      <w:r>
        <w:t xml:space="preserve"> all applications, including all browsers, before beginning any graded work. (Click </w:t>
      </w:r>
      <w:hyperlink r:id="rId5" w:history="1">
        <w:r>
          <w:rPr>
            <w:rStyle w:val="Hyperlink"/>
          </w:rPr>
          <w:t>here</w:t>
        </w:r>
      </w:hyperlink>
      <w:r>
        <w:t xml:space="preserve"> if you need help </w:t>
      </w:r>
      <w:proofErr w:type="gramStart"/>
      <w:r>
        <w:t>Quitting</w:t>
      </w:r>
      <w:proofErr w:type="gramEnd"/>
      <w:r>
        <w:t xml:space="preserve"> all applications.) </w:t>
      </w:r>
    </w:p>
    <w:p w:rsidR="00A85FF2" w:rsidRDefault="00A85FF2" w:rsidP="00A85FF2">
      <w:pPr>
        <w:pStyle w:val="Heading3"/>
        <w:rPr>
          <w:rFonts w:eastAsia="Times New Roman" w:cs="Times New Roman"/>
        </w:rPr>
      </w:pPr>
      <w:r>
        <w:rPr>
          <w:rFonts w:eastAsia="Times New Roman" w:cs="Times New Roman"/>
        </w:rPr>
        <w:t>Things To Avoid</w:t>
      </w:r>
    </w:p>
    <w:p w:rsidR="00A85FF2" w:rsidRDefault="00A85FF2" w:rsidP="00A85FF2">
      <w:pPr>
        <w:pStyle w:val="NormalWeb"/>
      </w:pPr>
      <w:r>
        <w:t xml:space="preserve">Note: </w:t>
      </w:r>
      <w:r>
        <w:rPr>
          <w:rStyle w:val="style2"/>
        </w:rPr>
        <w:t>Only the latest versions of Safari and Firefox are supported for completing graded work.</w:t>
      </w:r>
    </w:p>
    <w:p w:rsidR="00A85FF2" w:rsidRDefault="00A85FF2" w:rsidP="00A85FF2">
      <w:pPr>
        <w:pStyle w:val="NormalWeb"/>
      </w:pPr>
      <w:r>
        <w:t xml:space="preserve">If you do any of the things in the following list while you are logged into the Quiz and Test System, your quiz or exam is likely to be immediately graded before you are ready. </w:t>
      </w:r>
      <w:r>
        <w:rPr>
          <w:b/>
          <w:bCs/>
        </w:rPr>
        <w:t xml:space="preserve">It is YOUR responsibility to avoid these errors. </w:t>
      </w:r>
    </w:p>
    <w:p w:rsidR="00A85FF2" w:rsidRDefault="00A85FF2" w:rsidP="00A85FF2">
      <w:pPr>
        <w:pStyle w:val="NormalWeb"/>
      </w:pPr>
      <w:r>
        <w:t>THEREFORE, WHILE YOU ARE LOGGED INTO THE QUIZ AND TEST SYSTEM, YOU SHOULD</w:t>
      </w:r>
      <w:proofErr w:type="gramStart"/>
      <w:r>
        <w:t>.......</w:t>
      </w:r>
      <w:proofErr w:type="gramEnd"/>
    </w:p>
    <w:p w:rsidR="00A85FF2" w:rsidRDefault="00A85FF2" w:rsidP="00A85FF2">
      <w:pPr>
        <w:pStyle w:val="NormalWeb"/>
      </w:pPr>
      <w:r>
        <w:rPr>
          <w:b/>
          <w:bCs/>
        </w:rPr>
        <w:t xml:space="preserve">NEVER use any navigation tools on your Internet browser. </w:t>
      </w:r>
      <w:r>
        <w:t xml:space="preserve">This includes such activities as using back or forward, opening new windows or tabs, or accessing bookmarks or the browser history. Always navigate through the problems using only the tools within the testing system. </w:t>
      </w:r>
    </w:p>
    <w:p w:rsidR="00A85FF2" w:rsidRDefault="00A85FF2" w:rsidP="00A85FF2">
      <w:pPr>
        <w:pStyle w:val="NormalWeb"/>
      </w:pPr>
      <w:r>
        <w:rPr>
          <w:b/>
          <w:bCs/>
        </w:rPr>
        <w:t xml:space="preserve">NEVER have multiple windows or tabs open. </w:t>
      </w:r>
    </w:p>
    <w:p w:rsidR="00A85FF2" w:rsidRDefault="00A85FF2" w:rsidP="00A85FF2">
      <w:pPr>
        <w:pStyle w:val="NormalWeb"/>
      </w:pPr>
      <w:r>
        <w:rPr>
          <w:b/>
          <w:bCs/>
        </w:rPr>
        <w:t>NEVER spend more than 45 minutes viewing one page</w:t>
      </w:r>
      <w:r>
        <w:t xml:space="preserve">. After 45 minutes of inactivity, </w:t>
      </w:r>
      <w:r>
        <w:rPr>
          <w:rStyle w:val="style2"/>
        </w:rPr>
        <w:t>you will lose access to your quiz or test.</w:t>
      </w:r>
      <w:r>
        <w:t xml:space="preserve"> To avoid this, watch your time and click on a new problem every 30 minutes. You can always return to the one you were working on. It is not good enough to simply move the computer mouse. </w:t>
      </w:r>
      <w:r>
        <w:rPr>
          <w:b/>
          <w:bCs/>
        </w:rPr>
        <w:t>You must move to another problem in your quiz or exam to avoid timing-out.</w:t>
      </w:r>
    </w:p>
    <w:p w:rsidR="00A85FF2" w:rsidRDefault="00A85FF2" w:rsidP="00A85FF2">
      <w:pPr>
        <w:pStyle w:val="NormalWeb"/>
        <w:rPr>
          <w:b/>
          <w:bCs/>
        </w:rPr>
      </w:pPr>
      <w:r>
        <w:rPr>
          <w:b/>
          <w:bCs/>
        </w:rPr>
        <w:t xml:space="preserve">NEVER let yourself be logged into the Quiz and Test </w:t>
      </w:r>
      <w:r>
        <w:rPr>
          <w:b/>
          <w:bCs/>
        </w:rPr>
        <w:t>System and the Practice Problem System</w:t>
      </w:r>
      <w:r>
        <w:rPr>
          <w:b/>
          <w:bCs/>
        </w:rPr>
        <w:t xml:space="preserve"> simultaneously</w:t>
      </w:r>
      <w:r>
        <w:rPr>
          <w:b/>
          <w:bCs/>
        </w:rPr>
        <w:t>.</w:t>
      </w:r>
      <w:bookmarkStart w:id="0" w:name="_GoBack"/>
      <w:bookmarkEnd w:id="0"/>
    </w:p>
    <w:p w:rsidR="003F4A75" w:rsidRPr="00A85FF2" w:rsidRDefault="00A85FF2" w:rsidP="00A85FF2">
      <w:pPr>
        <w:pStyle w:val="NormalWeb"/>
      </w:pPr>
      <w:r>
        <w:rPr>
          <w:b/>
          <w:bCs/>
        </w:rPr>
        <w:t>NEVER allow your Virginia Tech PID and Password to be used anywhere else while you are in the Quiz and Test System</w:t>
      </w:r>
      <w:r>
        <w:t xml:space="preserve">. This includes your own computer in your dorm room. For example, if you have your computer set to save your Password and someone logs in with your PID at your dorm computer while you are taking a test, it could cause difficulties with your exam. This can also happen if you have set your computer to automatically check </w:t>
      </w:r>
      <w:r>
        <w:rPr>
          <w:rStyle w:val="style1"/>
        </w:rPr>
        <w:t xml:space="preserve">other VT resources, for example Canvas or </w:t>
      </w:r>
      <w:proofErr w:type="spellStart"/>
      <w:r>
        <w:rPr>
          <w:rStyle w:val="style1"/>
        </w:rPr>
        <w:t>MyVT</w:t>
      </w:r>
      <w:proofErr w:type="spellEnd"/>
      <w:r>
        <w:t xml:space="preserve">, while you are away. </w:t>
      </w:r>
      <w:r>
        <w:rPr>
          <w:b/>
          <w:bCs/>
        </w:rPr>
        <w:t xml:space="preserve">It is your responsibility to be sure that ONLY YOU </w:t>
      </w:r>
      <w:proofErr w:type="gramStart"/>
      <w:r>
        <w:rPr>
          <w:b/>
          <w:bCs/>
        </w:rPr>
        <w:t>are</w:t>
      </w:r>
      <w:proofErr w:type="gramEnd"/>
      <w:r>
        <w:rPr>
          <w:b/>
          <w:bCs/>
        </w:rPr>
        <w:t xml:space="preserve"> using your Virginia Tech PID/Password.</w:t>
      </w:r>
    </w:p>
    <w:sectPr w:rsidR="003F4A75" w:rsidRPr="00A85FF2" w:rsidSect="00A85FF2">
      <w:pgSz w:w="12240" w:h="15840"/>
      <w:pgMar w:top="1008" w:right="1008" w:bottom="1008" w:left="1008" w:header="720" w:footer="720" w:gutter="0"/>
      <w:cols w:space="720"/>
      <w:docGrid w:linePitch="36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F2"/>
    <w:rsid w:val="002A4DF0"/>
    <w:rsid w:val="003F4A75"/>
    <w:rsid w:val="00A85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7804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5F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A85FF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5FF2"/>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A85FF2"/>
    <w:rPr>
      <w:rFonts w:ascii="Times" w:hAnsi="Times"/>
      <w:b/>
      <w:bCs/>
      <w:sz w:val="27"/>
      <w:szCs w:val="27"/>
    </w:rPr>
  </w:style>
  <w:style w:type="character" w:customStyle="1" w:styleId="style2">
    <w:name w:val="style2"/>
    <w:basedOn w:val="DefaultParagraphFont"/>
    <w:rsid w:val="00A85FF2"/>
  </w:style>
  <w:style w:type="character" w:customStyle="1" w:styleId="style1">
    <w:name w:val="style1"/>
    <w:basedOn w:val="DefaultParagraphFont"/>
    <w:rsid w:val="00A85FF2"/>
  </w:style>
  <w:style w:type="character" w:customStyle="1" w:styleId="Heading1Char">
    <w:name w:val="Heading 1 Char"/>
    <w:basedOn w:val="DefaultParagraphFont"/>
    <w:link w:val="Heading1"/>
    <w:uiPriority w:val="9"/>
    <w:rsid w:val="00A85FF2"/>
    <w:rPr>
      <w:rFonts w:asciiTheme="majorHAnsi" w:eastAsiaTheme="majorEastAsia" w:hAnsiTheme="majorHAnsi" w:cstheme="majorBidi"/>
      <w:b/>
      <w:bCs/>
      <w:color w:val="345A8A" w:themeColor="accent1" w:themeShade="B5"/>
      <w:sz w:val="32"/>
      <w:szCs w:val="32"/>
    </w:rPr>
  </w:style>
  <w:style w:type="character" w:styleId="Strong">
    <w:name w:val="Strong"/>
    <w:basedOn w:val="DefaultParagraphFont"/>
    <w:uiPriority w:val="22"/>
    <w:qFormat/>
    <w:rsid w:val="00A85FF2"/>
    <w:rPr>
      <w:b/>
      <w:bCs/>
    </w:rPr>
  </w:style>
  <w:style w:type="character" w:styleId="Hyperlink">
    <w:name w:val="Hyperlink"/>
    <w:basedOn w:val="DefaultParagraphFont"/>
    <w:uiPriority w:val="99"/>
    <w:semiHidden/>
    <w:unhideWhenUsed/>
    <w:rsid w:val="00A85FF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5FF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A85FF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5FF2"/>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A85FF2"/>
    <w:rPr>
      <w:rFonts w:ascii="Times" w:hAnsi="Times"/>
      <w:b/>
      <w:bCs/>
      <w:sz w:val="27"/>
      <w:szCs w:val="27"/>
    </w:rPr>
  </w:style>
  <w:style w:type="character" w:customStyle="1" w:styleId="style2">
    <w:name w:val="style2"/>
    <w:basedOn w:val="DefaultParagraphFont"/>
    <w:rsid w:val="00A85FF2"/>
  </w:style>
  <w:style w:type="character" w:customStyle="1" w:styleId="style1">
    <w:name w:val="style1"/>
    <w:basedOn w:val="DefaultParagraphFont"/>
    <w:rsid w:val="00A85FF2"/>
  </w:style>
  <w:style w:type="character" w:customStyle="1" w:styleId="Heading1Char">
    <w:name w:val="Heading 1 Char"/>
    <w:basedOn w:val="DefaultParagraphFont"/>
    <w:link w:val="Heading1"/>
    <w:uiPriority w:val="9"/>
    <w:rsid w:val="00A85FF2"/>
    <w:rPr>
      <w:rFonts w:asciiTheme="majorHAnsi" w:eastAsiaTheme="majorEastAsia" w:hAnsiTheme="majorHAnsi" w:cstheme="majorBidi"/>
      <w:b/>
      <w:bCs/>
      <w:color w:val="345A8A" w:themeColor="accent1" w:themeShade="B5"/>
      <w:sz w:val="32"/>
      <w:szCs w:val="32"/>
    </w:rPr>
  </w:style>
  <w:style w:type="character" w:styleId="Strong">
    <w:name w:val="Strong"/>
    <w:basedOn w:val="DefaultParagraphFont"/>
    <w:uiPriority w:val="22"/>
    <w:qFormat/>
    <w:rsid w:val="00A85FF2"/>
    <w:rPr>
      <w:b/>
      <w:bCs/>
    </w:rPr>
  </w:style>
  <w:style w:type="character" w:styleId="Hyperlink">
    <w:name w:val="Hyperlink"/>
    <w:basedOn w:val="DefaultParagraphFont"/>
    <w:uiPriority w:val="99"/>
    <w:semiHidden/>
    <w:unhideWhenUsed/>
    <w:rsid w:val="00A85F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0796">
      <w:bodyDiv w:val="1"/>
      <w:marLeft w:val="0"/>
      <w:marRight w:val="0"/>
      <w:marTop w:val="0"/>
      <w:marBottom w:val="0"/>
      <w:divBdr>
        <w:top w:val="none" w:sz="0" w:space="0" w:color="auto"/>
        <w:left w:val="none" w:sz="0" w:space="0" w:color="auto"/>
        <w:bottom w:val="none" w:sz="0" w:space="0" w:color="auto"/>
        <w:right w:val="none" w:sz="0" w:space="0" w:color="auto"/>
      </w:divBdr>
    </w:div>
    <w:div w:id="1176455288">
      <w:bodyDiv w:val="1"/>
      <w:marLeft w:val="0"/>
      <w:marRight w:val="0"/>
      <w:marTop w:val="0"/>
      <w:marBottom w:val="0"/>
      <w:divBdr>
        <w:top w:val="none" w:sz="0" w:space="0" w:color="auto"/>
        <w:left w:val="none" w:sz="0" w:space="0" w:color="auto"/>
        <w:bottom w:val="none" w:sz="0" w:space="0" w:color="auto"/>
        <w:right w:val="none" w:sz="0" w:space="0" w:color="auto"/>
      </w:divBdr>
    </w:div>
    <w:div w:id="13886492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mporium.vt.edu/math1025/1025/Resources/QuitInfo.html" TargetMode="Externa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2695</Characters>
  <Application>Microsoft Macintosh Word</Application>
  <DocSecurity>0</DocSecurity>
  <Lines>22</Lines>
  <Paragraphs>6</Paragraphs>
  <ScaleCrop>false</ScaleCrop>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dc:creator>
  <cp:keywords/>
  <dc:description/>
  <cp:lastModifiedBy>Terri</cp:lastModifiedBy>
  <cp:revision>1</cp:revision>
  <dcterms:created xsi:type="dcterms:W3CDTF">2017-08-18T13:17:00Z</dcterms:created>
  <dcterms:modified xsi:type="dcterms:W3CDTF">2017-08-18T13:27:00Z</dcterms:modified>
</cp:coreProperties>
</file>